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A7CD" w14:textId="77777777" w:rsidR="00375294" w:rsidRDefault="00375294" w:rsidP="00375294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DJEČJI VRTIĆ „STANKOVCI“</w:t>
      </w:r>
    </w:p>
    <w:p w14:paraId="42F16DDE" w14:textId="77777777" w:rsidR="00375294" w:rsidRDefault="00375294" w:rsidP="00375294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310A402" w14:textId="492003BE" w:rsidR="00375294" w:rsidRPr="00B51B82" w:rsidRDefault="00375294" w:rsidP="00375294">
      <w:pPr>
        <w:jc w:val="both"/>
        <w:rPr>
          <w:rFonts w:ascii="Times New Roman" w:hAnsi="Times New Roman" w:cs="Times New Roman"/>
        </w:rPr>
      </w:pPr>
      <w:r w:rsidRPr="00B51B82">
        <w:rPr>
          <w:rFonts w:ascii="Times New Roman" w:hAnsi="Times New Roman" w:cs="Times New Roman"/>
        </w:rPr>
        <w:t xml:space="preserve">Na </w:t>
      </w:r>
      <w:proofErr w:type="spellStart"/>
      <w:r w:rsidRPr="00B51B82">
        <w:rPr>
          <w:rFonts w:ascii="Times New Roman" w:hAnsi="Times New Roman" w:cs="Times New Roman"/>
        </w:rPr>
        <w:t>temelju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26. </w:t>
      </w:r>
      <w:proofErr w:type="spellStart"/>
      <w:r w:rsidRPr="00B51B82">
        <w:rPr>
          <w:rFonts w:ascii="Times New Roman" w:hAnsi="Times New Roman" w:cs="Times New Roman"/>
        </w:rPr>
        <w:t>Zakona</w:t>
      </w:r>
      <w:proofErr w:type="spellEnd"/>
      <w:r w:rsidRPr="00B51B82">
        <w:rPr>
          <w:rFonts w:ascii="Times New Roman" w:hAnsi="Times New Roman" w:cs="Times New Roman"/>
        </w:rPr>
        <w:t xml:space="preserve"> o </w:t>
      </w:r>
      <w:proofErr w:type="spellStart"/>
      <w:r w:rsidRPr="00B51B82">
        <w:rPr>
          <w:rFonts w:ascii="Times New Roman" w:hAnsi="Times New Roman" w:cs="Times New Roman"/>
        </w:rPr>
        <w:t>predškolskom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odgoju</w:t>
      </w:r>
      <w:proofErr w:type="spellEnd"/>
      <w:r w:rsidRPr="00B51B82">
        <w:rPr>
          <w:rFonts w:ascii="Times New Roman" w:hAnsi="Times New Roman" w:cs="Times New Roman"/>
        </w:rPr>
        <w:t xml:space="preserve"> i </w:t>
      </w:r>
      <w:proofErr w:type="spellStart"/>
      <w:r w:rsidRPr="00B51B82">
        <w:rPr>
          <w:rFonts w:ascii="Times New Roman" w:hAnsi="Times New Roman" w:cs="Times New Roman"/>
        </w:rPr>
        <w:t>obrazovanju</w:t>
      </w:r>
      <w:proofErr w:type="spellEnd"/>
      <w:r w:rsidRPr="00B51B82">
        <w:rPr>
          <w:rFonts w:ascii="Times New Roman" w:hAnsi="Times New Roman" w:cs="Times New Roman"/>
        </w:rPr>
        <w:t xml:space="preserve"> (NN br. 10/97, 107/07, 94/13, 98/19, 57/22</w:t>
      </w:r>
      <w:r>
        <w:rPr>
          <w:rFonts w:ascii="Times New Roman" w:hAnsi="Times New Roman" w:cs="Times New Roman"/>
        </w:rPr>
        <w:t>,</w:t>
      </w:r>
      <w:r w:rsidRPr="00B51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22/26</w:t>
      </w:r>
      <w:r w:rsidRPr="00B51B82">
        <w:rPr>
          <w:rFonts w:ascii="Times New Roman" w:hAnsi="Times New Roman" w:cs="Times New Roman"/>
        </w:rPr>
        <w:t xml:space="preserve">) i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6</w:t>
      </w:r>
      <w:r w:rsidRPr="00B51B82">
        <w:rPr>
          <w:rFonts w:ascii="Times New Roman" w:hAnsi="Times New Roman" w:cs="Times New Roman"/>
        </w:rPr>
        <w:t xml:space="preserve">. </w:t>
      </w:r>
      <w:proofErr w:type="spellStart"/>
      <w:r w:rsidRPr="00B51B82">
        <w:rPr>
          <w:rFonts w:ascii="Times New Roman" w:hAnsi="Times New Roman" w:cs="Times New Roman"/>
        </w:rPr>
        <w:t>Statuta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Upravno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vijeće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na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sjednici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održanoj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23.lipnja</w:t>
      </w:r>
      <w:proofErr w:type="gramEnd"/>
      <w:r>
        <w:rPr>
          <w:rFonts w:ascii="Times New Roman" w:hAnsi="Times New Roman" w:cs="Times New Roman"/>
        </w:rPr>
        <w:t xml:space="preserve"> </w:t>
      </w:r>
      <w:r w:rsidRPr="00B51B82">
        <w:rPr>
          <w:rFonts w:ascii="Times New Roman" w:hAnsi="Times New Roman" w:cs="Times New Roman"/>
        </w:rPr>
        <w:t xml:space="preserve">2026. </w:t>
      </w:r>
      <w:proofErr w:type="spellStart"/>
      <w:r w:rsidRPr="00B51B82">
        <w:rPr>
          <w:rFonts w:ascii="Times New Roman" w:hAnsi="Times New Roman" w:cs="Times New Roman"/>
        </w:rPr>
        <w:t>godine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raspisuje</w:t>
      </w:r>
      <w:proofErr w:type="spellEnd"/>
    </w:p>
    <w:p w14:paraId="7070A9B4" w14:textId="77777777" w:rsidR="00375294" w:rsidRPr="0041145A" w:rsidRDefault="00375294" w:rsidP="00375294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D2B5B73" w14:textId="77777777" w:rsidR="00375294" w:rsidRPr="0041145A" w:rsidRDefault="00375294" w:rsidP="00375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N A T J E Č A J A</w:t>
      </w:r>
    </w:p>
    <w:p w14:paraId="73600465" w14:textId="77777777" w:rsidR="00375294" w:rsidRPr="0041145A" w:rsidRDefault="00375294" w:rsidP="00375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za popunu radnog mjesta</w:t>
      </w:r>
    </w:p>
    <w:p w14:paraId="45958AAE" w14:textId="77777777" w:rsidR="00375294" w:rsidRPr="0041145A" w:rsidRDefault="00375294" w:rsidP="00375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14F615F2" w14:textId="77777777" w:rsidR="00375294" w:rsidRPr="0041145A" w:rsidRDefault="00375294" w:rsidP="00375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3FB4AB7F" w14:textId="77777777" w:rsidR="00375294" w:rsidRPr="0041145A" w:rsidRDefault="00375294" w:rsidP="00375294">
      <w:pPr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ODGOJITELJ - 1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izvršitelj/</w:t>
      </w:r>
      <w:proofErr w:type="spellStart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ic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e</w:t>
      </w:r>
      <w:proofErr w:type="spellEnd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u radni odnos na puno radno vrijeme na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neodređeno, uz probni rok od šest (6) mjeseci.</w:t>
      </w:r>
    </w:p>
    <w:p w14:paraId="11240506" w14:textId="77777777" w:rsidR="00375294" w:rsidRPr="0041145A" w:rsidRDefault="00375294" w:rsidP="00375294">
      <w:pPr>
        <w:spacing w:after="0" w:line="240" w:lineRule="auto"/>
        <w:ind w:left="-57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2DE18183" w14:textId="77777777" w:rsidR="00375294" w:rsidRPr="0041145A" w:rsidRDefault="00375294" w:rsidP="00375294">
      <w:pPr>
        <w:numPr>
          <w:ilvl w:val="0"/>
          <w:numId w:val="1"/>
        </w:numPr>
        <w:spacing w:after="0" w:line="240" w:lineRule="auto"/>
        <w:ind w:left="-21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UVJETI:</w:t>
      </w:r>
    </w:p>
    <w:p w14:paraId="3F323942" w14:textId="77777777" w:rsidR="00375294" w:rsidRPr="0041145A" w:rsidRDefault="00375294" w:rsidP="00375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</w:p>
    <w:p w14:paraId="04CB7B70" w14:textId="77777777" w:rsidR="00375294" w:rsidRPr="0041145A" w:rsidRDefault="00375294" w:rsidP="00375294">
      <w:pPr>
        <w:jc w:val="both"/>
        <w:rPr>
          <w:rFonts w:ascii="Times New Roman" w:hAnsi="Times New Roman" w:cs="Times New Roman"/>
          <w:bCs/>
        </w:rPr>
      </w:pPr>
      <w:r w:rsidRPr="0041145A">
        <w:rPr>
          <w:rFonts w:ascii="Times New Roman" w:hAnsi="Times New Roman" w:cs="Times New Roman"/>
          <w:b/>
        </w:rPr>
        <w:t xml:space="preserve">-   </w:t>
      </w:r>
      <w:proofErr w:type="spellStart"/>
      <w:proofErr w:type="gramStart"/>
      <w:r w:rsidRPr="0041145A">
        <w:rPr>
          <w:rFonts w:ascii="Times New Roman" w:hAnsi="Times New Roman" w:cs="Times New Roman"/>
        </w:rPr>
        <w:t>prema</w:t>
      </w:r>
      <w:proofErr w:type="spellEnd"/>
      <w:r w:rsidRPr="0041145A">
        <w:rPr>
          <w:rFonts w:ascii="Times New Roman" w:hAnsi="Times New Roman" w:cs="Times New Roman"/>
        </w:rPr>
        <w:t xml:space="preserve">  </w:t>
      </w:r>
      <w:proofErr w:type="spellStart"/>
      <w:r w:rsidRPr="0041145A">
        <w:rPr>
          <w:rFonts w:ascii="Times New Roman" w:hAnsi="Times New Roman" w:cs="Times New Roman"/>
        </w:rPr>
        <w:t>članku</w:t>
      </w:r>
      <w:proofErr w:type="spellEnd"/>
      <w:proofErr w:type="gramEnd"/>
      <w:r w:rsidRPr="0041145A">
        <w:rPr>
          <w:rFonts w:ascii="Times New Roman" w:hAnsi="Times New Roman" w:cs="Times New Roman"/>
        </w:rPr>
        <w:t xml:space="preserve"> 24. i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 (</w:t>
      </w:r>
      <w:proofErr w:type="spellStart"/>
      <w:r w:rsidRPr="0041145A">
        <w:rPr>
          <w:rFonts w:ascii="Times New Roman" w:hAnsi="Times New Roman" w:cs="Times New Roman"/>
        </w:rPr>
        <w:t>Narodne</w:t>
      </w:r>
      <w:proofErr w:type="spellEnd"/>
      <w:r w:rsidRPr="0041145A">
        <w:rPr>
          <w:rFonts w:ascii="Times New Roman" w:hAnsi="Times New Roman" w:cs="Times New Roman"/>
        </w:rPr>
        <w:t xml:space="preserve"> novine 10/97, 107/07 i 94/13, 98/19,</w:t>
      </w:r>
      <w:r>
        <w:rPr>
          <w:rFonts w:ascii="Times New Roman" w:hAnsi="Times New Roman" w:cs="Times New Roman"/>
        </w:rPr>
        <w:t xml:space="preserve"> </w:t>
      </w:r>
      <w:r w:rsidRPr="0041145A">
        <w:rPr>
          <w:rFonts w:ascii="Times New Roman" w:hAnsi="Times New Roman" w:cs="Times New Roman"/>
        </w:rPr>
        <w:t>57/22</w:t>
      </w:r>
      <w:r>
        <w:rPr>
          <w:rFonts w:ascii="Times New Roman" w:hAnsi="Times New Roman" w:cs="Times New Roman"/>
        </w:rPr>
        <w:t xml:space="preserve"> i 22/26</w:t>
      </w:r>
      <w:r w:rsidRPr="0041145A">
        <w:rPr>
          <w:rFonts w:ascii="Times New Roman" w:hAnsi="Times New Roman" w:cs="Times New Roman"/>
        </w:rPr>
        <w:t>) 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Pravilnik</w:t>
      </w:r>
      <w:r>
        <w:rPr>
          <w:rFonts w:ascii="Times New Roman" w:hAnsi="Times New Roman" w:cs="Times New Roman"/>
          <w:bCs/>
        </w:rPr>
        <w:t>u</w:t>
      </w:r>
      <w:proofErr w:type="spellEnd"/>
      <w:r w:rsidRPr="0041145A">
        <w:rPr>
          <w:rFonts w:ascii="Times New Roman" w:hAnsi="Times New Roman" w:cs="Times New Roman"/>
          <w:bCs/>
        </w:rPr>
        <w:t xml:space="preserve"> o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te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i </w:t>
      </w:r>
      <w:proofErr w:type="spellStart"/>
      <w:r w:rsidRPr="0041145A">
        <w:rPr>
          <w:rFonts w:ascii="Times New Roman" w:hAnsi="Times New Roman" w:cs="Times New Roman"/>
          <w:bCs/>
        </w:rPr>
        <w:t>stupnju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ostalih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u </w:t>
      </w:r>
      <w:proofErr w:type="spellStart"/>
      <w:r w:rsidRPr="0041145A">
        <w:rPr>
          <w:rFonts w:ascii="Times New Roman" w:hAnsi="Times New Roman" w:cs="Times New Roman"/>
          <w:bCs/>
        </w:rPr>
        <w:t>Vrtiću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r w:rsidRPr="00E30864">
        <w:rPr>
          <w:rFonts w:ascii="Times New Roman" w:hAnsi="Times New Roman" w:cs="Times New Roman"/>
          <w:bCs/>
        </w:rPr>
        <w:t>(NN 133/97, 4/98 i 145/2024)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kandidati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moraju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ispunjavati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sljedeće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uvjete</w:t>
      </w:r>
      <w:proofErr w:type="spellEnd"/>
      <w:r w:rsidRPr="002F1025">
        <w:rPr>
          <w:rFonts w:ascii="Times New Roman" w:hAnsi="Times New Roman" w:cs="Times New Roman"/>
          <w:bCs/>
        </w:rPr>
        <w:t>:</w:t>
      </w:r>
    </w:p>
    <w:p w14:paraId="0D4B1EBB" w14:textId="77777777" w:rsidR="00375294" w:rsidRPr="0041145A" w:rsidRDefault="00375294" w:rsidP="00375294">
      <w:pPr>
        <w:jc w:val="both"/>
        <w:rPr>
          <w:rFonts w:ascii="Times New Roman" w:hAnsi="Times New Roman" w:cs="Times New Roman"/>
        </w:rPr>
      </w:pPr>
      <w:r w:rsidRPr="0041145A">
        <w:rPr>
          <w:rFonts w:ascii="Times New Roman" w:hAnsi="Times New Roman" w:cs="Times New Roman"/>
          <w:bCs/>
        </w:rPr>
        <w:t xml:space="preserve">-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ijediplomsk</w:t>
      </w:r>
      <w:r w:rsidRPr="0041145A">
        <w:rPr>
          <w:rFonts w:ascii="Times New Roman" w:hAnsi="Times New Roman" w:cs="Times New Roman"/>
        </w:rPr>
        <w:t>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ili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prijediplomski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odgovarajuće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vrste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odnosno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odgovarajuće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vrste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kojim</w:t>
      </w:r>
      <w:proofErr w:type="spellEnd"/>
      <w:r w:rsidRPr="0041145A">
        <w:rPr>
          <w:rFonts w:ascii="Times New Roman" w:hAnsi="Times New Roman" w:cs="Times New Roman"/>
        </w:rPr>
        <w:t xml:space="preserve"> je </w:t>
      </w:r>
      <w:proofErr w:type="spellStart"/>
      <w:r w:rsidRPr="0041145A">
        <w:rPr>
          <w:rFonts w:ascii="Times New Roman" w:hAnsi="Times New Roman" w:cs="Times New Roman"/>
        </w:rPr>
        <w:t>stečena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viša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stručna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sprema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skladu</w:t>
      </w:r>
      <w:proofErr w:type="spellEnd"/>
      <w:r w:rsidRPr="0041145A">
        <w:rPr>
          <w:rFonts w:ascii="Times New Roman" w:hAnsi="Times New Roman" w:cs="Times New Roman"/>
        </w:rPr>
        <w:t xml:space="preserve"> s </w:t>
      </w:r>
      <w:proofErr w:type="spellStart"/>
      <w:r w:rsidRPr="0041145A">
        <w:rPr>
          <w:rFonts w:ascii="Times New Roman" w:hAnsi="Times New Roman" w:cs="Times New Roman"/>
        </w:rPr>
        <w:t>ranijim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propisima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kao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diplomski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diplomski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</w:t>
      </w:r>
      <w:proofErr w:type="spellEnd"/>
      <w:r>
        <w:rPr>
          <w:rFonts w:ascii="Times New Roman" w:hAnsi="Times New Roman" w:cs="Times New Roman"/>
        </w:rPr>
        <w:t>.</w:t>
      </w:r>
    </w:p>
    <w:p w14:paraId="15E69167" w14:textId="77777777" w:rsidR="00375294" w:rsidRPr="0041145A" w:rsidRDefault="00375294" w:rsidP="00375294">
      <w:pPr>
        <w:jc w:val="both"/>
        <w:rPr>
          <w:rFonts w:ascii="Times New Roman" w:hAnsi="Times New Roman" w:cs="Times New Roman"/>
        </w:rPr>
      </w:pPr>
      <w:proofErr w:type="spellStart"/>
      <w:r w:rsidRPr="0041145A">
        <w:rPr>
          <w:rFonts w:ascii="Times New Roman" w:hAnsi="Times New Roman" w:cs="Times New Roman"/>
        </w:rPr>
        <w:t>Radni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odnos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Dječjem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vrtiću</w:t>
      </w:r>
      <w:proofErr w:type="spellEnd"/>
      <w:r w:rsidRPr="0041145A">
        <w:rPr>
          <w:rFonts w:ascii="Times New Roman" w:hAnsi="Times New Roman" w:cs="Times New Roman"/>
        </w:rPr>
        <w:t xml:space="preserve"> ne </w:t>
      </w:r>
      <w:proofErr w:type="spellStart"/>
      <w:r w:rsidRPr="0041145A">
        <w:rPr>
          <w:rFonts w:ascii="Times New Roman" w:hAnsi="Times New Roman" w:cs="Times New Roman"/>
        </w:rPr>
        <w:t>može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zasnovati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zapreke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iz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članka</w:t>
      </w:r>
      <w:proofErr w:type="spellEnd"/>
      <w:r w:rsidRPr="0041145A">
        <w:rPr>
          <w:rFonts w:ascii="Times New Roman" w:hAnsi="Times New Roman" w:cs="Times New Roman"/>
        </w:rPr>
        <w:t xml:space="preserve">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nema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zdravstvenu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sposobnost</w:t>
      </w:r>
      <w:proofErr w:type="spellEnd"/>
      <w:r w:rsidRPr="0041145A">
        <w:rPr>
          <w:rFonts w:ascii="Times New Roman" w:hAnsi="Times New Roman" w:cs="Times New Roman"/>
        </w:rPr>
        <w:t xml:space="preserve"> za </w:t>
      </w:r>
      <w:proofErr w:type="spellStart"/>
      <w:r w:rsidRPr="0041145A">
        <w:rPr>
          <w:rFonts w:ascii="Times New Roman" w:hAnsi="Times New Roman" w:cs="Times New Roman"/>
        </w:rPr>
        <w:t>obavljanje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navedenih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poslova</w:t>
      </w:r>
      <w:proofErr w:type="spellEnd"/>
      <w:r w:rsidRPr="0041145A">
        <w:rPr>
          <w:rFonts w:ascii="Times New Roman" w:hAnsi="Times New Roman" w:cs="Times New Roman"/>
        </w:rPr>
        <w:t>.</w:t>
      </w:r>
    </w:p>
    <w:p w14:paraId="4964C900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Uz 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pisanu prijavu na natječaj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(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vlastoručno potpisanu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)  potrebno je priložiti slijedeće dokaze (u neovjerenoj preslici</w:t>
      </w: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):</w:t>
      </w:r>
    </w:p>
    <w:p w14:paraId="3A7FE1C3" w14:textId="77777777" w:rsidR="00375294" w:rsidRPr="0041145A" w:rsidRDefault="00375294" w:rsidP="0037529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stečenoj stručnoj spremi, odnosno o odgovarajućoj razini i vrsti obrazovanja,</w:t>
      </w:r>
    </w:p>
    <w:p w14:paraId="5704CABC" w14:textId="77777777" w:rsidR="00375294" w:rsidRPr="0041145A" w:rsidRDefault="00375294" w:rsidP="003752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državljanstvu,</w:t>
      </w:r>
    </w:p>
    <w:p w14:paraId="6DE2606A" w14:textId="77777777" w:rsidR="00375294" w:rsidRPr="0041145A" w:rsidRDefault="00375294" w:rsidP="003752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elektronički zapis (e-radna knjižica) ili potvrdu o podacima evidentiranim u matičnoj evidenciji Hrvatskog zavoda za mirovinsko osiguranje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(ne stariji od dana objave natječaja)</w:t>
      </w:r>
    </w:p>
    <w:p w14:paraId="2099C5B6" w14:textId="77777777" w:rsidR="00375294" w:rsidRPr="0041145A" w:rsidRDefault="00375294" w:rsidP="003752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životopis</w:t>
      </w:r>
    </w:p>
    <w:p w14:paraId="46428CB1" w14:textId="77777777" w:rsidR="00375294" w:rsidRPr="001C511F" w:rsidRDefault="00375294" w:rsidP="003752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kao dokaz o nepostojanju zapreka iz članka 25. Zakona o predškolskom odgoju i obrazovanju uvjerenje nadležnog suda, prilažu se slijedeći dokumenti (ne stariji od šest mjeseci):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a) uvjerenje nadležnog suda da se protiv kandidata ne vodi kazneni postupak prema članku 25. st. 2. Zakona o predškolskom odgoju i obrazovanju;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b) uvjerenje nadležnog suda da se ne vodi prekršajni postupak;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 xml:space="preserve">c) </w:t>
      </w:r>
      <w:proofErr w:type="spellStart"/>
      <w:r w:rsidRPr="001C511F">
        <w:rPr>
          <w:rFonts w:ascii="Times New Roman" w:hAnsi="Times New Roman" w:cs="Times New Roman"/>
        </w:rPr>
        <w:t>potvrdu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nadležnog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Hrvatskog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zavoda</w:t>
      </w:r>
      <w:proofErr w:type="spellEnd"/>
      <w:r w:rsidRPr="001C511F">
        <w:rPr>
          <w:rFonts w:ascii="Times New Roman" w:hAnsi="Times New Roman" w:cs="Times New Roman"/>
        </w:rPr>
        <w:t xml:space="preserve"> za </w:t>
      </w:r>
      <w:proofErr w:type="spellStart"/>
      <w:r w:rsidRPr="001C511F">
        <w:rPr>
          <w:rFonts w:ascii="Times New Roman" w:hAnsi="Times New Roman" w:cs="Times New Roman"/>
        </w:rPr>
        <w:t>socijalni</w:t>
      </w:r>
      <w:proofErr w:type="spellEnd"/>
      <w:r w:rsidRPr="001C511F">
        <w:rPr>
          <w:rFonts w:ascii="Times New Roman" w:hAnsi="Times New Roman" w:cs="Times New Roman"/>
        </w:rPr>
        <w:t xml:space="preserve"> rad da </w:t>
      </w:r>
      <w:proofErr w:type="spellStart"/>
      <w:r w:rsidRPr="001C511F">
        <w:rPr>
          <w:rFonts w:ascii="Times New Roman" w:hAnsi="Times New Roman" w:cs="Times New Roman"/>
        </w:rPr>
        <w:t>kandidat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nema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izrečenu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mjeru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žurnog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izdvajanja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djeteta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iz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obitelji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ili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mjeru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za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zaštitu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osobnih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prava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i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dobrobiti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djeteta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u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nadležnosti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suda</w:t>
      </w:r>
      <w:proofErr w:type="spellEnd"/>
      <w:r w:rsidRPr="00B1301C">
        <w:rPr>
          <w:rFonts w:ascii="Times New Roman" w:hAnsi="Times New Roman" w:cs="Times New Roman"/>
          <w:bCs/>
        </w:rPr>
        <w:t xml:space="preserve">  </w:t>
      </w:r>
      <w:proofErr w:type="spellStart"/>
      <w:r w:rsidRPr="001C511F">
        <w:rPr>
          <w:rFonts w:ascii="Times New Roman" w:hAnsi="Times New Roman" w:cs="Times New Roman"/>
        </w:rPr>
        <w:t>sukladno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članku</w:t>
      </w:r>
      <w:proofErr w:type="spellEnd"/>
      <w:r w:rsidRPr="001C511F">
        <w:rPr>
          <w:rFonts w:ascii="Times New Roman" w:hAnsi="Times New Roman" w:cs="Times New Roman"/>
        </w:rPr>
        <w:t xml:space="preserve"> 25. st. 10. </w:t>
      </w:r>
      <w:proofErr w:type="spellStart"/>
      <w:r w:rsidRPr="001C511F">
        <w:rPr>
          <w:rFonts w:ascii="Times New Roman" w:hAnsi="Times New Roman" w:cs="Times New Roman"/>
        </w:rPr>
        <w:t>Zakona</w:t>
      </w:r>
      <w:proofErr w:type="spellEnd"/>
      <w:r w:rsidRPr="001C511F">
        <w:rPr>
          <w:rFonts w:ascii="Times New Roman" w:hAnsi="Times New Roman" w:cs="Times New Roman"/>
        </w:rPr>
        <w:t xml:space="preserve"> o </w:t>
      </w:r>
      <w:proofErr w:type="spellStart"/>
      <w:r w:rsidRPr="001C511F">
        <w:rPr>
          <w:rFonts w:ascii="Times New Roman" w:hAnsi="Times New Roman" w:cs="Times New Roman"/>
        </w:rPr>
        <w:t>predškolskom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odgoju</w:t>
      </w:r>
      <w:proofErr w:type="spellEnd"/>
      <w:r w:rsidRPr="001C511F">
        <w:rPr>
          <w:rFonts w:ascii="Times New Roman" w:hAnsi="Times New Roman" w:cs="Times New Roman"/>
        </w:rPr>
        <w:t xml:space="preserve"> i </w:t>
      </w:r>
      <w:proofErr w:type="spellStart"/>
      <w:r w:rsidRPr="001C511F">
        <w:rPr>
          <w:rFonts w:ascii="Times New Roman" w:hAnsi="Times New Roman" w:cs="Times New Roman"/>
        </w:rPr>
        <w:t>obrazovanju</w:t>
      </w:r>
      <w:proofErr w:type="spellEnd"/>
      <w:r w:rsidRPr="001C511F">
        <w:rPr>
          <w:rFonts w:ascii="Times New Roman" w:hAnsi="Times New Roman" w:cs="Times New Roman"/>
        </w:rPr>
        <w:t xml:space="preserve">), </w:t>
      </w:r>
      <w:r w:rsidRPr="001C511F">
        <w:rPr>
          <w:rFonts w:ascii="Times New Roman" w:hAnsi="Times New Roman" w:cs="Times New Roman"/>
          <w:i/>
          <w:iCs/>
        </w:rPr>
        <w:t xml:space="preserve">ne </w:t>
      </w:r>
      <w:proofErr w:type="spellStart"/>
      <w:r w:rsidRPr="001C511F">
        <w:rPr>
          <w:rFonts w:ascii="Times New Roman" w:hAnsi="Times New Roman" w:cs="Times New Roman"/>
          <w:i/>
          <w:iCs/>
        </w:rPr>
        <w:t>stariju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1C511F">
        <w:rPr>
          <w:rFonts w:ascii="Times New Roman" w:hAnsi="Times New Roman" w:cs="Times New Roman"/>
          <w:i/>
          <w:iCs/>
        </w:rPr>
        <w:t>mjesec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dana </w:t>
      </w:r>
      <w:proofErr w:type="gramStart"/>
      <w:r w:rsidRPr="001C511F">
        <w:rPr>
          <w:rFonts w:ascii="Times New Roman" w:hAnsi="Times New Roman" w:cs="Times New Roman"/>
          <w:i/>
          <w:iCs/>
        </w:rPr>
        <w:t xml:space="preserve">od  </w:t>
      </w:r>
      <w:proofErr w:type="spellStart"/>
      <w:r w:rsidRPr="001C511F">
        <w:rPr>
          <w:rFonts w:ascii="Times New Roman" w:hAnsi="Times New Roman" w:cs="Times New Roman"/>
          <w:i/>
          <w:iCs/>
        </w:rPr>
        <w:t>objave</w:t>
      </w:r>
      <w:proofErr w:type="spellEnd"/>
      <w:proofErr w:type="gramEnd"/>
      <w:r w:rsidRPr="001C51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C511F">
        <w:rPr>
          <w:rFonts w:ascii="Times New Roman" w:hAnsi="Times New Roman" w:cs="Times New Roman"/>
          <w:i/>
          <w:iCs/>
        </w:rPr>
        <w:t>natječaja</w:t>
      </w:r>
      <w:proofErr w:type="spellEnd"/>
    </w:p>
    <w:p w14:paraId="021C3746" w14:textId="77777777" w:rsidR="00375294" w:rsidRPr="001C511F" w:rsidRDefault="00375294" w:rsidP="003752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F812B29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961763F" w14:textId="77777777" w:rsidR="00375294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U skladu s Uredbom EU 2016/679 Europskog parlamenta i Vijeća od 17.04.2016. te Zakona o provedbi Opće uredbe o zaštiti osobnih podataka (NN 42/18) kandidat prijavom na natječaj daje privolu za prikupljanje i obradu podataka iz natječajne dokumentacije, a u svrhu provedbe natječaja za zapošljavanje. </w:t>
      </w:r>
    </w:p>
    <w:p w14:paraId="5B024220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natječaj se mogu, pod ravnopravnim uvjetima, prijaviti osobe oba spola.</w:t>
      </w:r>
    </w:p>
    <w:p w14:paraId="00AFAD68" w14:textId="77777777" w:rsidR="00375294" w:rsidRPr="0041145A" w:rsidRDefault="00375294" w:rsidP="003752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E9C11D8" w14:textId="77777777" w:rsidR="00375294" w:rsidRPr="0041145A" w:rsidRDefault="00375294" w:rsidP="003752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Osobe koje ostvaruju pravo prednosti pri zapošljavanju po posebnim propisima dužne su dostaviti dokaze o ostvarivanju prava prednosti: </w:t>
      </w:r>
    </w:p>
    <w:p w14:paraId="74658BF8" w14:textId="77777777" w:rsidR="00375294" w:rsidRPr="0041145A" w:rsidRDefault="00375294" w:rsidP="003752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6B7A240" w14:textId="77777777" w:rsidR="00375294" w:rsidRPr="0041145A" w:rsidRDefault="00375294" w:rsidP="00375294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7DD86682" w14:textId="77777777" w:rsidR="00375294" w:rsidRPr="0041145A" w:rsidRDefault="00375294" w:rsidP="00375294">
      <w:pPr>
        <w:spacing w:after="240" w:line="240" w:lineRule="auto"/>
        <w:ind w:right="57" w:firstLine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Rok za podnošenje prijava je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8 dana od dana objavljivanja natječaja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71E193C4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Pisane prijave na natječaj s obveznom dokumentacijom dostavljaju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se osobno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na adresu:</w:t>
      </w:r>
    </w:p>
    <w:p w14:paraId="75EEC0DC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Stankovci 37B, 23422 Stankovci 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ili poštom preporučenom pošiljkom na adresu: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 Stankovci,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Stankovci 37B, 23422 Stankovci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63699F19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6096091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Nepotpune i nepravodobne prijave  neće se razmatrati.</w:t>
      </w:r>
    </w:p>
    <w:p w14:paraId="10CA7664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 rezultatima natječaja kandidati će biti obaviješteni u roku od 8 dana od dana donošenja odluke o odabiru kandidata,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na web stranici vrtića: </w:t>
      </w:r>
      <w:hyperlink r:id="rId5" w:history="1">
        <w:r w:rsidRPr="0041145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hr-HR" w:eastAsia="hr-HR"/>
            <w14:ligatures w14:val="none"/>
          </w:rPr>
          <w:t>Dječji vrtić Stankovci (dv-stankovci.hr)</w:t>
        </w:r>
      </w:hyperlink>
    </w:p>
    <w:p w14:paraId="422C9A64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442BD3C8" w14:textId="7E372B72" w:rsidR="00375294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Rok za podnošenje prijava na natječaj traje od </w:t>
      </w:r>
      <w:r w:rsidR="00AD3049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 24.lipnja do 1.srpnja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. godine.</w:t>
      </w:r>
    </w:p>
    <w:p w14:paraId="6068773F" w14:textId="77777777" w:rsidR="00375294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22B392B1" w14:textId="77777777" w:rsidR="00375294" w:rsidRPr="00B1301C" w:rsidRDefault="00375294" w:rsidP="00375294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Nepotpune</w:t>
      </w:r>
      <w:proofErr w:type="spellEnd"/>
      <w:r w:rsidRPr="00B1301C">
        <w:rPr>
          <w:rFonts w:ascii="Times New Roman" w:hAnsi="Times New Roman" w:cs="Times New Roman"/>
        </w:rPr>
        <w:t xml:space="preserve">, </w:t>
      </w:r>
      <w:proofErr w:type="spellStart"/>
      <w:r w:rsidRPr="00B1301C">
        <w:rPr>
          <w:rFonts w:ascii="Times New Roman" w:hAnsi="Times New Roman" w:cs="Times New Roman"/>
        </w:rPr>
        <w:t>nepravodobne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nepotpisane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neće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razmatrati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5E0F4BDE" w14:textId="77777777" w:rsidR="00375294" w:rsidRPr="00B1301C" w:rsidRDefault="00375294" w:rsidP="00375294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Urednom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smatrati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pravovremeno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prispjele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 xml:space="preserve"> koji </w:t>
      </w:r>
      <w:proofErr w:type="spellStart"/>
      <w:r w:rsidRPr="00B1301C">
        <w:rPr>
          <w:rFonts w:ascii="Times New Roman" w:hAnsi="Times New Roman" w:cs="Times New Roman"/>
        </w:rPr>
        <w:t>ispunjavaju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uvjete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natječaja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koje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sadržavaju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tražene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podatke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priloge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0BDE6D00" w14:textId="77777777" w:rsidR="00375294" w:rsidRDefault="00375294" w:rsidP="003752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poništiti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bez </w:t>
      </w:r>
      <w:proofErr w:type="spellStart"/>
      <w:r w:rsidRPr="00B1301C">
        <w:rPr>
          <w:rFonts w:ascii="Times New Roman" w:hAnsi="Times New Roman" w:cs="Times New Roman"/>
        </w:rPr>
        <w:t>posebnih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objašnjenja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6F085B4F" w14:textId="77777777" w:rsidR="00375294" w:rsidRPr="00B1301C" w:rsidRDefault="00375294" w:rsidP="003752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donijeti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gramStart"/>
      <w:r w:rsidRPr="00B1301C">
        <w:rPr>
          <w:rFonts w:ascii="Times New Roman" w:hAnsi="Times New Roman" w:cs="Times New Roman"/>
        </w:rPr>
        <w:t xml:space="preserve">i  </w:t>
      </w:r>
      <w:proofErr w:type="spellStart"/>
      <w:r w:rsidRPr="00B1301C">
        <w:rPr>
          <w:rFonts w:ascii="Times New Roman" w:hAnsi="Times New Roman" w:cs="Times New Roman"/>
        </w:rPr>
        <w:t>Odluku</w:t>
      </w:r>
      <w:proofErr w:type="spellEnd"/>
      <w:proofErr w:type="gramEnd"/>
      <w:r w:rsidRPr="00B1301C">
        <w:rPr>
          <w:rFonts w:ascii="Times New Roman" w:hAnsi="Times New Roman" w:cs="Times New Roman"/>
        </w:rPr>
        <w:t xml:space="preserve"> o </w:t>
      </w:r>
      <w:proofErr w:type="spellStart"/>
      <w:r w:rsidRPr="00B1301C">
        <w:rPr>
          <w:rFonts w:ascii="Times New Roman" w:hAnsi="Times New Roman" w:cs="Times New Roman"/>
        </w:rPr>
        <w:t>neizboru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2EA3DC63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5F4A9103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AAA1221" w14:textId="7D58D721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KLASA: 601-20/2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6-01/</w:t>
      </w:r>
      <w:r w:rsidR="00E8553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15</w:t>
      </w:r>
    </w:p>
    <w:p w14:paraId="7986675B" w14:textId="77777777" w:rsidR="00375294" w:rsidRPr="0041145A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URBROJ:2198-30-2-2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-01-2</w:t>
      </w:r>
    </w:p>
    <w:p w14:paraId="3438196D" w14:textId="77777777" w:rsidR="00375294" w:rsidRDefault="00375294" w:rsidP="003752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</w:t>
      </w:r>
    </w:p>
    <w:p w14:paraId="67343EBD" w14:textId="5486C373" w:rsidR="00375294" w:rsidRPr="00B1301C" w:rsidRDefault="00375294" w:rsidP="003752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Predsjednica Upravnog vijeća</w:t>
      </w:r>
    </w:p>
    <w:p w14:paraId="5A57D830" w14:textId="40D630AC" w:rsidR="00375294" w:rsidRPr="00B1301C" w:rsidRDefault="00375294" w:rsidP="00375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                  Anita Bulić</w:t>
      </w:r>
    </w:p>
    <w:p w14:paraId="770D891E" w14:textId="77777777" w:rsidR="00375294" w:rsidRDefault="00375294" w:rsidP="00375294"/>
    <w:p w14:paraId="50D3E830" w14:textId="77777777" w:rsidR="005D6B8C" w:rsidRDefault="005D6B8C"/>
    <w:sectPr w:rsidR="005D6B8C" w:rsidSect="0037529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8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1927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94"/>
    <w:rsid w:val="00142186"/>
    <w:rsid w:val="001C7872"/>
    <w:rsid w:val="00375294"/>
    <w:rsid w:val="005D6B8C"/>
    <w:rsid w:val="00604CC3"/>
    <w:rsid w:val="006235EF"/>
    <w:rsid w:val="006F4772"/>
    <w:rsid w:val="007C42DA"/>
    <w:rsid w:val="00AD3049"/>
    <w:rsid w:val="00BA7106"/>
    <w:rsid w:val="00E8553C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538B"/>
  <w15:chartTrackingRefBased/>
  <w15:docId w15:val="{269AABB2-8B4C-4BD0-9B6A-264A55AC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94"/>
  </w:style>
  <w:style w:type="paragraph" w:styleId="Naslov1">
    <w:name w:val="heading 1"/>
    <w:basedOn w:val="Normal"/>
    <w:next w:val="Normal"/>
    <w:link w:val="Naslov1Char"/>
    <w:uiPriority w:val="9"/>
    <w:qFormat/>
    <w:rsid w:val="0037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52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52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52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52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52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52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52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52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52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52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5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-stanko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3</cp:revision>
  <cp:lastPrinted>2026-06-23T12:02:00Z</cp:lastPrinted>
  <dcterms:created xsi:type="dcterms:W3CDTF">2026-06-22T15:08:00Z</dcterms:created>
  <dcterms:modified xsi:type="dcterms:W3CDTF">2026-06-23T12:03:00Z</dcterms:modified>
</cp:coreProperties>
</file>